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44" w:rsidRPr="00D14576" w:rsidRDefault="00414144" w:rsidP="00414144">
      <w:pPr>
        <w:tabs>
          <w:tab w:val="left" w:pos="284"/>
        </w:tabs>
        <w:jc w:val="both"/>
        <w:rPr>
          <w:rFonts w:ascii="Cambria" w:hAnsi="Cambria"/>
          <w:b/>
        </w:rPr>
      </w:pPr>
      <w:r w:rsidRPr="00D14576">
        <w:rPr>
          <w:rFonts w:ascii="Cambria" w:hAnsi="Cambria"/>
          <w:b/>
        </w:rPr>
        <w:t xml:space="preserve">ROMÂNIA </w:t>
      </w:r>
      <w:r w:rsidRPr="00D14576">
        <w:rPr>
          <w:rFonts w:ascii="Cambria" w:hAnsi="Cambria"/>
          <w:b/>
        </w:rPr>
        <w:tab/>
      </w:r>
      <w:r w:rsidRPr="00D14576">
        <w:rPr>
          <w:rFonts w:ascii="Cambria" w:hAnsi="Cambria"/>
          <w:b/>
        </w:rPr>
        <w:tab/>
      </w:r>
      <w:r w:rsidRPr="00D14576">
        <w:rPr>
          <w:rFonts w:ascii="Cambria" w:hAnsi="Cambria"/>
          <w:b/>
        </w:rPr>
        <w:tab/>
      </w:r>
      <w:r w:rsidRPr="00D14576">
        <w:rPr>
          <w:rFonts w:ascii="Cambria" w:hAnsi="Cambria"/>
          <w:b/>
        </w:rPr>
        <w:tab/>
      </w:r>
      <w:r w:rsidRPr="00D14576">
        <w:rPr>
          <w:rFonts w:ascii="Cambria" w:hAnsi="Cambria"/>
          <w:b/>
        </w:rPr>
        <w:tab/>
      </w:r>
      <w:r w:rsidRPr="00D14576">
        <w:rPr>
          <w:rFonts w:ascii="Cambria" w:hAnsi="Cambria"/>
          <w:b/>
        </w:rPr>
        <w:tab/>
      </w:r>
      <w:r w:rsidRPr="00D14576">
        <w:rPr>
          <w:rFonts w:ascii="Cambria" w:hAnsi="Cambria"/>
          <w:b/>
        </w:rPr>
        <w:tab/>
      </w:r>
      <w:r w:rsidRPr="00D14576">
        <w:rPr>
          <w:rFonts w:ascii="Cambria" w:hAnsi="Cambria"/>
          <w:b/>
        </w:rPr>
        <w:tab/>
        <w:t xml:space="preserve">           Anexa nr. 5</w:t>
      </w:r>
    </w:p>
    <w:p w:rsidR="00414144" w:rsidRPr="00D14576" w:rsidRDefault="00414144" w:rsidP="00414144">
      <w:pPr>
        <w:tabs>
          <w:tab w:val="left" w:pos="284"/>
        </w:tabs>
        <w:jc w:val="both"/>
        <w:rPr>
          <w:rFonts w:ascii="Cambria" w:hAnsi="Cambria"/>
          <w:b/>
        </w:rPr>
      </w:pPr>
      <w:r w:rsidRPr="00D14576">
        <w:rPr>
          <w:rFonts w:ascii="Cambria" w:hAnsi="Cambria"/>
          <w:b/>
        </w:rPr>
        <w:t xml:space="preserve">JUDEŢUL SĂLAJ                                                                 </w:t>
      </w:r>
      <w:r w:rsidRPr="00D14576">
        <w:rPr>
          <w:rFonts w:ascii="Cambria" w:hAnsi="Cambria"/>
          <w:b/>
        </w:rPr>
        <w:tab/>
      </w:r>
      <w:r w:rsidRPr="00D14576">
        <w:rPr>
          <w:rFonts w:ascii="Cambria" w:hAnsi="Cambria"/>
          <w:b/>
        </w:rPr>
        <w:tab/>
        <w:t xml:space="preserve"> </w:t>
      </w:r>
      <w:r>
        <w:rPr>
          <w:rFonts w:ascii="Cambria" w:hAnsi="Cambria"/>
          <w:b/>
        </w:rPr>
        <w:t xml:space="preserve">              </w:t>
      </w:r>
      <w:r w:rsidRPr="00D14576">
        <w:rPr>
          <w:rFonts w:ascii="Cambria" w:hAnsi="Cambria"/>
          <w:b/>
        </w:rPr>
        <w:t xml:space="preserve">       la Regulament</w:t>
      </w:r>
    </w:p>
    <w:p w:rsidR="00414144" w:rsidRPr="00414144" w:rsidRDefault="00414144" w:rsidP="00414144">
      <w:pPr>
        <w:tabs>
          <w:tab w:val="left" w:pos="284"/>
        </w:tabs>
        <w:jc w:val="both"/>
        <w:rPr>
          <w:rFonts w:ascii="Cambria" w:hAnsi="Cambria"/>
          <w:b/>
        </w:rPr>
      </w:pPr>
      <w:r w:rsidRPr="00D14576">
        <w:rPr>
          <w:rFonts w:ascii="Cambria" w:hAnsi="Cambria"/>
          <w:b/>
        </w:rPr>
        <w:t>COMUNA ILEANDA</w:t>
      </w:r>
    </w:p>
    <w:p w:rsidR="00414144" w:rsidRPr="00D14576" w:rsidRDefault="00414144" w:rsidP="00414144">
      <w:pPr>
        <w:tabs>
          <w:tab w:val="left" w:pos="284"/>
        </w:tabs>
        <w:jc w:val="center"/>
        <w:rPr>
          <w:rFonts w:ascii="Cambria" w:hAnsi="Cambria"/>
          <w:b/>
        </w:rPr>
      </w:pPr>
      <w:r w:rsidRPr="00D14576">
        <w:rPr>
          <w:rFonts w:ascii="Cambria" w:hAnsi="Cambria"/>
          <w:b/>
        </w:rPr>
        <w:t>RAPORT DE JUSTIFICARE</w:t>
      </w:r>
    </w:p>
    <w:p w:rsidR="00414144" w:rsidRPr="00D14576" w:rsidRDefault="00414144" w:rsidP="00414144">
      <w:pPr>
        <w:tabs>
          <w:tab w:val="left" w:pos="284"/>
        </w:tabs>
        <w:jc w:val="center"/>
        <w:rPr>
          <w:rFonts w:ascii="Cambria" w:hAnsi="Cambria"/>
          <w:b/>
        </w:rPr>
      </w:pPr>
      <w:r w:rsidRPr="00D14576">
        <w:rPr>
          <w:rFonts w:ascii="Cambria" w:hAnsi="Cambria"/>
          <w:b/>
        </w:rPr>
        <w:t>PENTRU SUMELE PRIMITE CA FINANȚARE NERAMBURSABILĂ DE LA CONSILIUL LOCAL AL COMUNEI  ILEANDA</w:t>
      </w: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  <w:b/>
        </w:rPr>
      </w:pPr>
      <w:r>
        <w:rPr>
          <w:rFonts w:ascii="Cambria" w:hAnsi="Cambria"/>
          <w:b/>
        </w:rPr>
        <w:t>DATE GENERALE</w:t>
      </w:r>
    </w:p>
    <w:p w:rsidR="00414144" w:rsidRPr="00D14576" w:rsidRDefault="00414144" w:rsidP="00414144">
      <w:pPr>
        <w:numPr>
          <w:ilvl w:val="0"/>
          <w:numId w:val="1"/>
        </w:numPr>
        <w:tabs>
          <w:tab w:val="left" w:pos="284"/>
          <w:tab w:val="left" w:pos="7920"/>
        </w:tabs>
        <w:spacing w:after="0" w:line="240" w:lineRule="auto"/>
        <w:ind w:left="0" w:firstLine="0"/>
        <w:rPr>
          <w:rFonts w:ascii="Cambria" w:hAnsi="Cambria"/>
          <w:b/>
        </w:rPr>
      </w:pPr>
      <w:r w:rsidRPr="00D14576">
        <w:rPr>
          <w:rFonts w:ascii="Cambria" w:hAnsi="Cambria"/>
          <w:b/>
        </w:rPr>
        <w:t>Datele de identificare ale unităţii de cult:</w:t>
      </w:r>
    </w:p>
    <w:tbl>
      <w:tblPr>
        <w:tblpPr w:leftFromText="180" w:rightFromText="180" w:vertAnchor="text" w:horzAnchor="margin" w:tblpX="324" w:tblpY="194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1955"/>
        <w:gridCol w:w="5481"/>
      </w:tblGrid>
      <w:tr w:rsidR="00414144" w:rsidRPr="00D14576" w:rsidTr="00A85BB1">
        <w:trPr>
          <w:trHeight w:val="701"/>
        </w:trPr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Unitatea centrală de cult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552"/>
        </w:trPr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Hramul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552"/>
        </w:trPr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Denumirea unităţii de cult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514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Localitatea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oraşul sau comuna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581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 xml:space="preserve">satul 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552"/>
        </w:trPr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Adresa unităţii de cult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552"/>
        </w:trPr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Judeţul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552"/>
        </w:trPr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Codul IBAN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552"/>
        </w:trPr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Cod Fiscal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</w:tbl>
    <w:p w:rsidR="00414144" w:rsidRPr="00D14576" w:rsidRDefault="00414144" w:rsidP="00414144">
      <w:pPr>
        <w:tabs>
          <w:tab w:val="left" w:pos="284"/>
        </w:tabs>
        <w:rPr>
          <w:rFonts w:ascii="Cambria" w:hAnsi="Cambria"/>
          <w:b/>
        </w:rPr>
      </w:pPr>
    </w:p>
    <w:p w:rsidR="00414144" w:rsidRPr="00D14576" w:rsidRDefault="00414144" w:rsidP="0041414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mbria" w:hAnsi="Cambria"/>
          <w:b/>
        </w:rPr>
      </w:pPr>
      <w:r w:rsidRPr="00D14576">
        <w:rPr>
          <w:rFonts w:ascii="Cambria" w:hAnsi="Cambria"/>
          <w:b/>
        </w:rPr>
        <w:t>Datele de identificare ale reprezentantului:</w:t>
      </w:r>
    </w:p>
    <w:tbl>
      <w:tblPr>
        <w:tblpPr w:leftFromText="180" w:rightFromText="180" w:vertAnchor="text" w:horzAnchor="margin" w:tblpX="288" w:tblpY="141"/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5561"/>
      </w:tblGrid>
      <w:tr w:rsidR="00414144" w:rsidRPr="00D14576" w:rsidTr="00414144">
        <w:trPr>
          <w:trHeight w:val="983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Numele reprezentantului:</w:t>
            </w: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769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Date personale (CNP):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414144">
        <w:trPr>
          <w:trHeight w:val="831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Telefon:</w:t>
            </w: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EB4C1E">
        <w:trPr>
          <w:trHeight w:val="186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E-mail:</w:t>
            </w: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  <w:b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</w:tbl>
    <w:p w:rsidR="00414144" w:rsidRPr="00D14576" w:rsidRDefault="00414144" w:rsidP="00414144">
      <w:pPr>
        <w:shd w:val="clear" w:color="auto" w:fill="FFFFFF"/>
        <w:tabs>
          <w:tab w:val="left" w:pos="284"/>
        </w:tabs>
        <w:rPr>
          <w:rFonts w:ascii="Cambria" w:hAnsi="Cambria"/>
          <w:b/>
          <w:caps/>
        </w:rPr>
      </w:pPr>
    </w:p>
    <w:p w:rsidR="00414144" w:rsidRPr="00D14576" w:rsidRDefault="00414144" w:rsidP="00414144">
      <w:pPr>
        <w:shd w:val="clear" w:color="auto" w:fill="FFFFFF"/>
        <w:tabs>
          <w:tab w:val="left" w:pos="284"/>
        </w:tabs>
        <w:rPr>
          <w:rFonts w:ascii="Cambria" w:hAnsi="Cambria"/>
          <w:b/>
          <w:caps/>
        </w:rPr>
      </w:pPr>
      <w:r w:rsidRPr="00D14576">
        <w:rPr>
          <w:rFonts w:ascii="Cambria" w:hAnsi="Cambria"/>
          <w:b/>
          <w:caps/>
        </w:rPr>
        <w:t>justificarea sumelor primite</w:t>
      </w: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  <w:b/>
        </w:rPr>
      </w:pPr>
      <w:r w:rsidRPr="00D14576">
        <w:rPr>
          <w:rFonts w:ascii="Cambria" w:hAnsi="Cambria"/>
          <w:b/>
        </w:rPr>
        <w:t>1.</w:t>
      </w:r>
      <w:r w:rsidRPr="00D14576">
        <w:rPr>
          <w:rFonts w:ascii="Cambria" w:hAnsi="Cambria"/>
          <w:b/>
        </w:rPr>
        <w:tab/>
        <w:t>Suma primită în anul în curs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051"/>
        <w:gridCol w:w="3312"/>
      </w:tblGrid>
      <w:tr w:rsidR="00414144" w:rsidRPr="00D14576" w:rsidTr="00A85BB1">
        <w:trPr>
          <w:trHeight w:val="47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jc w:val="center"/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1</w:t>
            </w:r>
          </w:p>
        </w:tc>
        <w:tc>
          <w:tcPr>
            <w:tcW w:w="50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  <w:r w:rsidRPr="00D14576">
              <w:rPr>
                <w:rFonts w:ascii="Cambria" w:hAnsi="Cambria"/>
                <w:b/>
              </w:rPr>
              <w:t>Suma primită</w:t>
            </w:r>
          </w:p>
        </w:tc>
        <w:tc>
          <w:tcPr>
            <w:tcW w:w="33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14144" w:rsidRPr="00D14576" w:rsidTr="00A85BB1">
        <w:trPr>
          <w:trHeight w:val="48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jc w:val="center"/>
              <w:rPr>
                <w:rFonts w:ascii="Cambria" w:hAnsi="Cambria"/>
                <w:b/>
              </w:rPr>
            </w:pPr>
            <w:r w:rsidRPr="00D14576">
              <w:rPr>
                <w:rFonts w:ascii="Cambria" w:hAnsi="Cambria"/>
                <w:b/>
              </w:rPr>
              <w:t>2</w:t>
            </w:r>
          </w:p>
        </w:tc>
        <w:tc>
          <w:tcPr>
            <w:tcW w:w="5051" w:type="dxa"/>
            <w:shd w:val="clear" w:color="auto" w:fill="D9D9D9"/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  <w:r w:rsidRPr="00D14576">
              <w:rPr>
                <w:rFonts w:ascii="Cambria" w:hAnsi="Cambria"/>
                <w:b/>
              </w:rPr>
              <w:t>Scopul pentru care a fost solicitată suma</w:t>
            </w:r>
            <w:r w:rsidRPr="00D14576">
              <w:rPr>
                <w:rStyle w:val="FootnoteReference"/>
                <w:rFonts w:ascii="Cambria" w:hAnsi="Cambria"/>
                <w:b/>
                <w:sz w:val="24"/>
              </w:rPr>
              <w:footnoteReference w:id="2"/>
            </w:r>
          </w:p>
        </w:tc>
        <w:tc>
          <w:tcPr>
            <w:tcW w:w="3312" w:type="dxa"/>
            <w:tcBorders>
              <w:right w:val="single" w:sz="12" w:space="0" w:color="auto"/>
            </w:tcBorders>
            <w:vAlign w:val="center"/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</w:tbl>
    <w:p w:rsidR="00414144" w:rsidRPr="00D14576" w:rsidRDefault="00414144" w:rsidP="00414144">
      <w:pPr>
        <w:tabs>
          <w:tab w:val="left" w:pos="284"/>
        </w:tabs>
        <w:rPr>
          <w:rFonts w:ascii="Cambria" w:hAnsi="Cambria"/>
          <w:b/>
          <w:caps/>
        </w:rPr>
      </w:pP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  <w:b/>
          <w:caps/>
        </w:rPr>
      </w:pP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</w:rPr>
      </w:pPr>
      <w:r w:rsidRPr="00D14576">
        <w:rPr>
          <w:rFonts w:ascii="Cambria" w:hAnsi="Cambria"/>
          <w:b/>
          <w:caps/>
        </w:rPr>
        <w:t xml:space="preserve">2. </w:t>
      </w:r>
      <w:r w:rsidRPr="00D14576">
        <w:rPr>
          <w:rFonts w:ascii="Cambria" w:hAnsi="Cambria"/>
          <w:b/>
        </w:rPr>
        <w:t xml:space="preserve">Scurtă descriere a lucrărilor efectuate </w:t>
      </w:r>
      <w:r w:rsidRPr="00D14576">
        <w:rPr>
          <w:rFonts w:ascii="Cambria" w:hAnsi="Cambria"/>
        </w:rPr>
        <w:t>(maxim 20 de rânduri)</w:t>
      </w:r>
    </w:p>
    <w:tbl>
      <w:tblPr>
        <w:tblW w:w="4644" w:type="pct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1"/>
      </w:tblGrid>
      <w:tr w:rsidR="00414144" w:rsidRPr="00D14576" w:rsidTr="00414144">
        <w:trPr>
          <w:trHeight w:val="52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  <w:r w:rsidRPr="00D14576">
              <w:rPr>
                <w:rFonts w:ascii="Cambria" w:hAnsi="Cambria"/>
              </w:rPr>
              <w:t>Detaliere concretă a lucrărilor efectuate pe banii primiţi de la CONSILIUL LOCAL AL COMUNEI ILEANDA  (inclusiv achiziţionarea de materiale de construcţii):</w:t>
            </w: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  <w:p w:rsidR="00414144" w:rsidRPr="00D14576" w:rsidRDefault="00414144" w:rsidP="00A85BB1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</w:tbl>
    <w:p w:rsidR="00414144" w:rsidRPr="00D14576" w:rsidRDefault="00414144" w:rsidP="00414144">
      <w:pPr>
        <w:tabs>
          <w:tab w:val="left" w:pos="-720"/>
          <w:tab w:val="left" w:pos="284"/>
        </w:tabs>
        <w:suppressAutoHyphens/>
        <w:rPr>
          <w:rFonts w:ascii="Cambria" w:hAnsi="Cambria"/>
          <w:b/>
        </w:rPr>
      </w:pPr>
    </w:p>
    <w:p w:rsidR="00414144" w:rsidRPr="00D14576" w:rsidRDefault="00414144" w:rsidP="00414144">
      <w:pPr>
        <w:tabs>
          <w:tab w:val="left" w:pos="284"/>
        </w:tabs>
        <w:ind w:firstLine="720"/>
        <w:jc w:val="both"/>
        <w:rPr>
          <w:rFonts w:ascii="Cambria" w:hAnsi="Cambria"/>
        </w:rPr>
      </w:pPr>
      <w:r w:rsidRPr="00D14576">
        <w:rPr>
          <w:rFonts w:ascii="Cambria" w:hAnsi="Cambria"/>
        </w:rPr>
        <w:t xml:space="preserve">Declar pe propria răspundere că facturile şi chitanţele prezentate spre justificare în dosarul prezentat nu au fost folosite la alte instituţii ale statului pentru justificarea unor sume primite. </w:t>
      </w:r>
    </w:p>
    <w:p w:rsidR="00414144" w:rsidRPr="00D14576" w:rsidRDefault="00414144" w:rsidP="00414144">
      <w:pPr>
        <w:tabs>
          <w:tab w:val="left" w:pos="284"/>
        </w:tabs>
        <w:ind w:firstLine="720"/>
        <w:jc w:val="both"/>
        <w:rPr>
          <w:rFonts w:ascii="Cambria" w:hAnsi="Cambria"/>
        </w:rPr>
      </w:pPr>
      <w:r w:rsidRPr="00D14576">
        <w:rPr>
          <w:rFonts w:ascii="Cambria" w:hAnsi="Cambria"/>
        </w:rPr>
        <w:t>Cunoscând pedeapsa prevăzută de Codul penal pentru infracţiunea de fals în declaraţii, am verificat datele din prezenta declaraţie, care este completă şi corectă.</w:t>
      </w: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  <w:b/>
        </w:rPr>
      </w:pP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  <w:b/>
        </w:rPr>
      </w:pP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  <w:b/>
        </w:rPr>
      </w:pP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</w:rPr>
      </w:pPr>
      <w:r w:rsidRPr="00D14576">
        <w:rPr>
          <w:rFonts w:ascii="Cambria" w:hAnsi="Cambria"/>
        </w:rPr>
        <w:t>NUME ŞI PRENUME</w:t>
      </w:r>
    </w:p>
    <w:p w:rsidR="00414144" w:rsidRPr="00D14576" w:rsidRDefault="00414144" w:rsidP="00414144">
      <w:pPr>
        <w:tabs>
          <w:tab w:val="left" w:pos="284"/>
        </w:tabs>
        <w:rPr>
          <w:rFonts w:ascii="Cambria" w:hAnsi="Cambria"/>
        </w:rPr>
      </w:pPr>
      <w:r w:rsidRPr="00D14576">
        <w:rPr>
          <w:rFonts w:ascii="Cambria" w:hAnsi="Cambria"/>
        </w:rPr>
        <w:t xml:space="preserve">    SEMNĂTURĂ</w:t>
      </w:r>
    </w:p>
    <w:p w:rsidR="0023599F" w:rsidRPr="00414144" w:rsidRDefault="00414144" w:rsidP="00414144">
      <w:pPr>
        <w:tabs>
          <w:tab w:val="left" w:pos="284"/>
        </w:tabs>
        <w:rPr>
          <w:rFonts w:ascii="Cambria" w:hAnsi="Cambria"/>
        </w:rPr>
      </w:pPr>
      <w:r w:rsidRPr="00D14576">
        <w:rPr>
          <w:rFonts w:ascii="Cambria" w:hAnsi="Cambria"/>
        </w:rPr>
        <w:t xml:space="preserve">                L.Ş</w:t>
      </w:r>
    </w:p>
    <w:sectPr w:rsidR="0023599F" w:rsidRPr="00414144" w:rsidSect="00B10974">
      <w:footerReference w:type="default" r:id="rId8"/>
      <w:pgSz w:w="11907" w:h="16840" w:code="9"/>
      <w:pgMar w:top="426" w:right="850" w:bottom="284" w:left="1560" w:header="646" w:footer="16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9F" w:rsidRDefault="0023599F" w:rsidP="00414144">
      <w:pPr>
        <w:spacing w:after="0" w:line="240" w:lineRule="auto"/>
      </w:pPr>
      <w:r>
        <w:separator/>
      </w:r>
    </w:p>
  </w:endnote>
  <w:endnote w:type="continuationSeparator" w:id="1">
    <w:p w:rsidR="0023599F" w:rsidRDefault="0023599F" w:rsidP="0041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5A" w:rsidRDefault="0023599F" w:rsidP="00E7728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B4C1E" w:rsidRPr="00EB4C1E">
      <w:rPr>
        <w:noProof/>
        <w:lang w:val="ro-RO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9F" w:rsidRDefault="0023599F" w:rsidP="00414144">
      <w:pPr>
        <w:spacing w:after="0" w:line="240" w:lineRule="auto"/>
      </w:pPr>
      <w:r>
        <w:separator/>
      </w:r>
    </w:p>
  </w:footnote>
  <w:footnote w:type="continuationSeparator" w:id="1">
    <w:p w:rsidR="0023599F" w:rsidRDefault="0023599F" w:rsidP="00414144">
      <w:pPr>
        <w:spacing w:after="0" w:line="240" w:lineRule="auto"/>
      </w:pPr>
      <w:r>
        <w:continuationSeparator/>
      </w:r>
    </w:p>
  </w:footnote>
  <w:footnote w:id="2">
    <w:p w:rsidR="00414144" w:rsidRDefault="00414144" w:rsidP="00414144">
      <w:pPr>
        <w:pStyle w:val="FootnoteText"/>
      </w:pPr>
      <w:r w:rsidRPr="000363E4">
        <w:rPr>
          <w:rStyle w:val="FootnoteReference"/>
        </w:rPr>
        <w:footnoteRef/>
      </w:r>
      <w:r w:rsidRPr="000363E4">
        <w:t xml:space="preserve"> Construcţie, reparaţii curente sau capitale, lucrări de pictură, asistenţă socială etc.</w:t>
      </w:r>
    </w:p>
    <w:p w:rsidR="00414144" w:rsidRDefault="00414144" w:rsidP="00414144">
      <w:pPr>
        <w:pStyle w:val="FootnoteText"/>
      </w:pPr>
    </w:p>
    <w:p w:rsidR="00414144" w:rsidRPr="000363E4" w:rsidRDefault="00414144" w:rsidP="0041414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D4A"/>
    <w:multiLevelType w:val="hybridMultilevel"/>
    <w:tmpl w:val="711A70D0"/>
    <w:lvl w:ilvl="0" w:tplc="44CEF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7CBA7A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144"/>
    <w:rsid w:val="0023599F"/>
    <w:rsid w:val="00414144"/>
    <w:rsid w:val="00EB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14144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414144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14144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141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144"/>
    <w:rPr>
      <w:rFonts w:ascii="Times New Roman" w:eastAsia="Times New Roman" w:hAnsi="Times New Roman" w:cs="Times New Roman"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34A3-4663-43FA-BB92-6EED5DF7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2024-05-17T08:37:00Z</dcterms:created>
  <dcterms:modified xsi:type="dcterms:W3CDTF">2024-05-17T08:46:00Z</dcterms:modified>
</cp:coreProperties>
</file>